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A" w:rsidRPr="00B44410" w:rsidRDefault="0030572A" w:rsidP="0030572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02421F" wp14:editId="08AF4BB3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BA7E" wp14:editId="05BA418B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A" w:rsidRDefault="0030572A" w:rsidP="003057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0572A" w:rsidRPr="001D0254" w:rsidRDefault="0030572A" w:rsidP="0030572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0572A" w:rsidRPr="00A7525B" w:rsidRDefault="0030572A" w:rsidP="003057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0572A" w:rsidRPr="00B15FDA" w:rsidRDefault="0030572A" w:rsidP="0030572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  <w:lang w:val="sr-Cyrl-BA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</w:t>
                            </w:r>
                            <w:r w:rsidR="00B15FDA"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 w:rsidR="00B15FDA">
                              <w:rPr>
                                <w:rFonts w:ascii="Calibri" w:hAnsi="Calibri"/>
                                <w:lang w:val="sr-Cyrl-BA"/>
                              </w:rPr>
                              <w:t xml:space="preserve"> </w:t>
                            </w:r>
                            <w:proofErr w:type="spellStart"/>
                            <w:r w:rsidR="00B15FD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="00B15FD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B15FDA">
                              <w:rPr>
                                <w:rFonts w:ascii="Calibri" w:hAnsi="Calibri"/>
                              </w:rPr>
                              <w:t>бр</w:t>
                            </w:r>
                            <w:proofErr w:type="spellEnd"/>
                            <w:r w:rsidR="00B15FDA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B15FDA">
                              <w:rPr>
                                <w:rFonts w:ascii="Calibri" w:hAnsi="Calibri"/>
                                <w:lang w:val="sr-Cyrl-BA"/>
                              </w:rPr>
                              <w:t xml:space="preserve"> </w:t>
                            </w:r>
                            <w:r w:rsidR="00B15FDA">
                              <w:rPr>
                                <w:rFonts w:ascii="Calibri" w:hAnsi="Calibri"/>
                              </w:rPr>
                              <w:t>15</w:t>
                            </w:r>
                          </w:p>
                          <w:p w:rsidR="0030572A" w:rsidRDefault="0030572A" w:rsidP="0030572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7B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0572A" w:rsidRDefault="0030572A" w:rsidP="0030572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0572A" w:rsidRPr="001D0254" w:rsidRDefault="0030572A" w:rsidP="0030572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0572A" w:rsidRPr="00A7525B" w:rsidRDefault="0030572A" w:rsidP="0030572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0572A" w:rsidRPr="00B15FDA" w:rsidRDefault="0030572A" w:rsidP="0030572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  <w:lang w:val="sr-Cyrl-BA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</w:t>
                      </w:r>
                      <w:r w:rsidR="00B15FDA">
                        <w:rPr>
                          <w:rFonts w:ascii="Calibri" w:hAnsi="Calibri"/>
                        </w:rPr>
                        <w:t xml:space="preserve">             </w:t>
                      </w:r>
                      <w:r w:rsidR="00B15FDA">
                        <w:rPr>
                          <w:rFonts w:ascii="Calibri" w:hAnsi="Calibri"/>
                          <w:lang w:val="sr-Cyrl-BA"/>
                        </w:rPr>
                        <w:t xml:space="preserve"> </w:t>
                      </w:r>
                      <w:proofErr w:type="spellStart"/>
                      <w:r w:rsidR="00B15FD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="00B15FDA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B15FDA">
                        <w:rPr>
                          <w:rFonts w:ascii="Calibri" w:hAnsi="Calibri"/>
                        </w:rPr>
                        <w:t>бр</w:t>
                      </w:r>
                      <w:proofErr w:type="spellEnd"/>
                      <w:r w:rsidR="00B15FDA">
                        <w:rPr>
                          <w:rFonts w:ascii="Calibri" w:hAnsi="Calibri"/>
                        </w:rPr>
                        <w:t>.</w:t>
                      </w:r>
                      <w:r w:rsidR="00B15FDA">
                        <w:rPr>
                          <w:rFonts w:ascii="Calibri" w:hAnsi="Calibri"/>
                          <w:lang w:val="sr-Cyrl-BA"/>
                        </w:rPr>
                        <w:t xml:space="preserve"> </w:t>
                      </w:r>
                      <w:r w:rsidR="00B15FDA">
                        <w:rPr>
                          <w:rFonts w:ascii="Calibri" w:hAnsi="Calibri"/>
                        </w:rPr>
                        <w:t>15</w:t>
                      </w:r>
                    </w:p>
                    <w:p w:rsidR="0030572A" w:rsidRDefault="0030572A" w:rsidP="0030572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712A84" wp14:editId="7178EC8E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6BE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7180549" wp14:editId="7F8FAB8A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2A" w:rsidRPr="00AA4923" w:rsidRDefault="0030572A" w:rsidP="0030572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0572A" w:rsidRDefault="0030572A" w:rsidP="0030572A">
      <w:pPr>
        <w:pStyle w:val="BodyText2"/>
        <w:rPr>
          <w:sz w:val="22"/>
          <w:szCs w:val="22"/>
        </w:rPr>
      </w:pPr>
    </w:p>
    <w:p w:rsidR="0030572A" w:rsidRPr="002F3C94" w:rsidRDefault="0030572A" w:rsidP="0030572A">
      <w:pPr>
        <w:pStyle w:val="BodyText2"/>
        <w:rPr>
          <w:b/>
          <w:sz w:val="22"/>
          <w:szCs w:val="22"/>
          <w:lang w:val="sr-Latn-RS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>
        <w:rPr>
          <w:sz w:val="22"/>
          <w:szCs w:val="22"/>
          <w:lang w:val="sr-Cyrl-BA"/>
        </w:rPr>
        <w:t>-</w:t>
      </w:r>
      <w:r w:rsidR="00B15FDA">
        <w:rPr>
          <w:sz w:val="22"/>
          <w:szCs w:val="22"/>
          <w:lang w:val="sr-Cyrl-BA"/>
        </w:rPr>
        <w:t>330</w:t>
      </w:r>
      <w:r w:rsidR="002F3C94">
        <w:rPr>
          <w:sz w:val="22"/>
          <w:szCs w:val="22"/>
          <w:lang w:val="sr-Latn-RS"/>
        </w:rPr>
        <w:t>-68/21</w:t>
      </w:r>
    </w:p>
    <w:p w:rsidR="0030572A" w:rsidRPr="00115C9D" w:rsidRDefault="0030572A" w:rsidP="0030572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>
        <w:rPr>
          <w:b/>
          <w:sz w:val="22"/>
          <w:szCs w:val="22"/>
          <w:lang w:val="sr-Latn-BA"/>
        </w:rPr>
        <w:t xml:space="preserve"> </w:t>
      </w:r>
      <w:r w:rsidR="002F3C94" w:rsidRPr="002F3C94">
        <w:rPr>
          <w:sz w:val="22"/>
          <w:szCs w:val="22"/>
          <w:lang w:val="sr-Latn-BA"/>
        </w:rPr>
        <w:t>27</w:t>
      </w:r>
      <w:r w:rsidR="002F3C94" w:rsidRPr="002F3C94">
        <w:rPr>
          <w:sz w:val="22"/>
          <w:szCs w:val="22"/>
          <w:lang w:val="sr-Cyrl-BA"/>
        </w:rPr>
        <w:t>.0</w:t>
      </w:r>
      <w:r w:rsidR="002F3C94" w:rsidRPr="002F3C94">
        <w:rPr>
          <w:sz w:val="22"/>
          <w:szCs w:val="22"/>
          <w:lang w:val="sr-Latn-RS"/>
        </w:rPr>
        <w:t>8</w:t>
      </w:r>
      <w:r w:rsidR="00542CF4">
        <w:rPr>
          <w:sz w:val="22"/>
          <w:szCs w:val="22"/>
          <w:lang w:val="sr-Cyrl-BA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 w:rsidRPr="002D5866">
        <w:rPr>
          <w:sz w:val="22"/>
          <w:szCs w:val="22"/>
        </w:rPr>
        <w:t>. године</w:t>
      </w:r>
    </w:p>
    <w:p w:rsidR="0030572A" w:rsidRPr="003D022D" w:rsidRDefault="0030572A" w:rsidP="0030572A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:rsidR="00F00136" w:rsidRDefault="00B15FDA" w:rsidP="002F3C94">
      <w:pPr>
        <w:jc w:val="both"/>
        <w:rPr>
          <w:rFonts w:ascii="Times New Roman" w:hAnsi="Times New Roman"/>
          <w:szCs w:val="24"/>
          <w:lang w:val="sr-Cyrl-BA"/>
        </w:rPr>
      </w:pPr>
      <w:r w:rsidRPr="00B15FDA">
        <w:rPr>
          <w:rFonts w:ascii="Times New Roman" w:hAnsi="Times New Roman"/>
          <w:szCs w:val="24"/>
          <w:lang w:val="sr-Cyrl-BA"/>
        </w:rPr>
        <w:t>Н</w:t>
      </w:r>
      <w:r>
        <w:rPr>
          <w:rFonts w:ascii="Times New Roman" w:hAnsi="Times New Roman"/>
          <w:szCs w:val="24"/>
          <w:lang w:val="sr-Cyrl-BA"/>
        </w:rPr>
        <w:t>а основу Записника о раду Комисије за преглед и оцјену пријава на јавни конкурс за додјелу подстицајних средстава за развој пољопр</w:t>
      </w:r>
      <w:r w:rsidR="002F3C94">
        <w:rPr>
          <w:rFonts w:ascii="Times New Roman" w:hAnsi="Times New Roman"/>
          <w:szCs w:val="24"/>
          <w:lang w:val="sr-Cyrl-BA"/>
        </w:rPr>
        <w:t xml:space="preserve">ивреде у општини Пале за 2021. </w:t>
      </w:r>
      <w:r w:rsidR="002F3C94">
        <w:rPr>
          <w:rFonts w:ascii="Times New Roman" w:hAnsi="Times New Roman"/>
          <w:szCs w:val="24"/>
          <w:lang w:val="sr-Cyrl-RS"/>
        </w:rPr>
        <w:t>г</w:t>
      </w:r>
      <w:r>
        <w:rPr>
          <w:rFonts w:ascii="Times New Roman" w:hAnsi="Times New Roman"/>
          <w:szCs w:val="24"/>
          <w:lang w:val="sr-Cyrl-BA"/>
        </w:rPr>
        <w:t>одину број 02-330-68/21 од 02.08.2021. године и члана 90. Статута општине Пале („Сл. новине Града Источно Сарајево“</w:t>
      </w:r>
      <w:r w:rsidR="00BC43A4">
        <w:rPr>
          <w:rFonts w:ascii="Times New Roman" w:hAnsi="Times New Roman"/>
          <w:szCs w:val="24"/>
          <w:lang w:val="sr-Cyrl-BA"/>
        </w:rPr>
        <w:t xml:space="preserve"> број 17/17 и 18/17</w:t>
      </w:r>
      <w:r>
        <w:rPr>
          <w:rFonts w:ascii="Times New Roman" w:hAnsi="Times New Roman"/>
          <w:szCs w:val="24"/>
          <w:lang w:val="sr-Cyrl-BA"/>
        </w:rPr>
        <w:t>), начелник општине Пале, доноси</w:t>
      </w:r>
    </w:p>
    <w:p w:rsidR="00B15FDA" w:rsidRDefault="00B15FDA" w:rsidP="00BE15BD">
      <w:pPr>
        <w:jc w:val="both"/>
        <w:rPr>
          <w:rFonts w:ascii="Times New Roman" w:hAnsi="Times New Roman"/>
          <w:szCs w:val="24"/>
          <w:lang w:val="sr-Cyrl-BA"/>
        </w:rPr>
      </w:pPr>
    </w:p>
    <w:p w:rsidR="00760A29" w:rsidRDefault="00760A29" w:rsidP="00BE15BD">
      <w:pPr>
        <w:jc w:val="both"/>
        <w:rPr>
          <w:rFonts w:ascii="Times New Roman" w:hAnsi="Times New Roman"/>
          <w:szCs w:val="24"/>
          <w:lang w:val="sr-Cyrl-BA"/>
        </w:rPr>
      </w:pPr>
    </w:p>
    <w:p w:rsidR="00B15FDA" w:rsidRDefault="00B15FDA" w:rsidP="00B15FDA">
      <w:pPr>
        <w:jc w:val="center"/>
        <w:rPr>
          <w:rFonts w:ascii="Times New Roman" w:hAnsi="Times New Roman"/>
          <w:b/>
          <w:szCs w:val="24"/>
          <w:lang w:val="sr-Cyrl-BA"/>
        </w:rPr>
      </w:pPr>
      <w:bookmarkStart w:id="0" w:name="_GoBack"/>
      <w:r w:rsidRPr="00B15FDA">
        <w:rPr>
          <w:rFonts w:ascii="Times New Roman" w:hAnsi="Times New Roman"/>
          <w:b/>
          <w:szCs w:val="24"/>
          <w:lang w:val="sr-Cyrl-BA"/>
        </w:rPr>
        <w:t>ОДЛУКУ</w:t>
      </w:r>
    </w:p>
    <w:p w:rsidR="00BC43A4" w:rsidRDefault="00BC43A4" w:rsidP="00B15FDA">
      <w:pPr>
        <w:jc w:val="center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  <w:lang w:val="sr-Cyrl-BA"/>
        </w:rPr>
        <w:t>о избору кандидата за коришћење подстицајних средстава по Програму подстицаја развоја пољопривреде у општини Пале за 2021. годину</w:t>
      </w:r>
    </w:p>
    <w:bookmarkEnd w:id="0"/>
    <w:p w:rsidR="00BC43A4" w:rsidRDefault="00BC43A4" w:rsidP="00BC43A4">
      <w:pPr>
        <w:jc w:val="both"/>
        <w:rPr>
          <w:rFonts w:ascii="Times New Roman" w:hAnsi="Times New Roman"/>
          <w:b/>
          <w:szCs w:val="24"/>
          <w:lang w:val="sr-Cyrl-BA"/>
        </w:rPr>
      </w:pPr>
    </w:p>
    <w:p w:rsidR="00BC43A4" w:rsidRDefault="00BC43A4" w:rsidP="00BC43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>На основу проведене процедуре у оквиру мјере 1. (суфинансирање набавке пољопривреде механизације), сљедећи кандидати су оставрили услове за куповину пољопривредне механизације:</w:t>
      </w:r>
    </w:p>
    <w:p w:rsid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tbl>
      <w:tblPr>
        <w:tblW w:w="1282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35"/>
        <w:gridCol w:w="521"/>
        <w:gridCol w:w="1943"/>
        <w:gridCol w:w="521"/>
        <w:gridCol w:w="1943"/>
        <w:gridCol w:w="1014"/>
        <w:gridCol w:w="1574"/>
        <w:gridCol w:w="1376"/>
        <w:gridCol w:w="842"/>
        <w:gridCol w:w="1233"/>
        <w:gridCol w:w="41"/>
        <w:gridCol w:w="125"/>
        <w:gridCol w:w="68"/>
        <w:gridCol w:w="899"/>
        <w:gridCol w:w="40"/>
        <w:gridCol w:w="68"/>
      </w:tblGrid>
      <w:tr w:rsidR="002F3C94" w:rsidRPr="002F3C94" w:rsidTr="00F75F77">
        <w:trPr>
          <w:gridAfter w:val="3"/>
          <w:wAfter w:w="1007" w:type="dxa"/>
          <w:trHeight w:val="500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Default="00760A29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  <w:p w:rsidR="00760A29" w:rsidRDefault="00760A29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  <w:p w:rsidR="00760A29" w:rsidRDefault="00760A29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  <w:p w:rsidR="00760A29" w:rsidRPr="002F3C94" w:rsidRDefault="00760A29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ПОДНОСИЛАЦ   ЗАХТЈЕВА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АДРЕСА</w:t>
            </w:r>
          </w:p>
        </w:tc>
        <w:tc>
          <w:tcPr>
            <w:tcW w:w="4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БРОЈ  БОДОВА</w:t>
            </w:r>
            <w:proofErr w:type="gramEnd"/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 xml:space="preserve">  ПО  УТВРЂЕНИМ КРИТЕРИЈУМИМА БРОЈ  02-330-68/21 ОД 04.08.2021. ГОДИНЕ</w:t>
            </w:r>
          </w:p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 xml:space="preserve"> УКУПНО</w:t>
            </w:r>
          </w:p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БОДОВА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132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ОСНОВНИ КРИТЕРИЈУМИ: РЕЛЕВАНТНОСТ ЗАХТЈЕВА, ЕКОНОМСКА ОПРАВДАНОСТ И ОДРЖИВОСТ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СОЦИЈАЛНИ КРИТЕРИЈУМИ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Весна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Клисара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Јањино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брдо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,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100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19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Радислав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Дерикоња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Брезовице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95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35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Дарко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Ерић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Брезовице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92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4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Срећко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Шендер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Сумбуловац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92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192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Игор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Лиздек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91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19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Спасоје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Гуја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Јахоринска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17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89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3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Радислав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Лазаревић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Доња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Љубогошта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88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3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Ристо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Малешић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Доња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Љубогошта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88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192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Миломирка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Ђоковић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Пушкинова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9,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Доњи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Репци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86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Милица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Самарџић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Бјелогорци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85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9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Божо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Симанић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84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25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Анђелко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Батковић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82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Милош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Газивода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Ћемановићи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81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2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Витко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Ковач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Подграб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Драган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Јанковић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80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3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16.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Момир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Маринковић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Његошева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50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79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3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17.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Сања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Грковић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Прибањска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29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48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78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4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18.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Љубо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Маринковић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Његошева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50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49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76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4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19.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Деса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Обрадовић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Јелашје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29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75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20.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Србољуб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Тадић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Хајдук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Вељкова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53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43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74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17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21.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Славен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Вучићевић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Романијска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37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46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70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19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22.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Борис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Благојевић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Веселина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Лучића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16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43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66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0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Короман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Подграб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29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63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0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24.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Предраг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Чирић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Јелашје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10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63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74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25.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Драган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Живковић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Београдска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36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62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26.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Срђан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Милинковић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62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0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27.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Лиздек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Магистрални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пут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61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3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28.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Никола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Милосављевић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Светосавска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4/6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61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4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29.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Драган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Вујадиновић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Јована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Дучића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16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30.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Млађен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Лопатић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Мокро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26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60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31.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Винка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Елез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Царице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Милице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59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32.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Славка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Зековић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Николе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Тесле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7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26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59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33.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Миљан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Вујадиновић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Јована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Дучића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58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34.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Мирослав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Стјепановић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Војводе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Радомира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Путника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54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57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gridAfter w:val="3"/>
          <w:wAfter w:w="1007" w:type="dxa"/>
          <w:trHeight w:val="268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3C94">
              <w:rPr>
                <w:rFonts w:ascii="Calibri" w:eastAsia="Calibri" w:hAnsi="Calibri"/>
                <w:b/>
                <w:sz w:val="22"/>
                <w:szCs w:val="22"/>
              </w:rPr>
              <w:t>35.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Cs w:val="24"/>
              </w:rPr>
            </w:pPr>
            <w:proofErr w:type="spellStart"/>
            <w:r w:rsidRPr="002F3C94">
              <w:rPr>
                <w:rFonts w:ascii="Calibri" w:eastAsia="Calibri" w:hAnsi="Calibri"/>
                <w:szCs w:val="24"/>
              </w:rPr>
              <w:t>Радислав</w:t>
            </w:r>
            <w:proofErr w:type="spellEnd"/>
            <w:r w:rsidRPr="002F3C94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Cs w:val="24"/>
              </w:rPr>
              <w:t>Петровић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Раковац</w:t>
            </w:r>
            <w:proofErr w:type="spellEnd"/>
            <w:r w:rsidRPr="002F3C9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F3C94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25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94" w:rsidRPr="002F3C94" w:rsidRDefault="002F3C94" w:rsidP="002F3C9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2F3C94">
              <w:rPr>
                <w:rFonts w:ascii="Calibri" w:eastAsia="Calibri" w:hAnsi="Calibri"/>
                <w:szCs w:val="24"/>
              </w:rPr>
              <w:t>56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F3C94" w:rsidRPr="002F3C94" w:rsidTr="00F75F77">
        <w:trPr>
          <w:trHeight w:val="268"/>
        </w:trPr>
        <w:tc>
          <w:tcPr>
            <w:tcW w:w="2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08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94" w:rsidRPr="002F3C94" w:rsidRDefault="002F3C94" w:rsidP="002F3C94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>Закључно са редним бројем 35.</w:t>
      </w:r>
    </w:p>
    <w:p w:rsid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p w:rsidR="002F3C94" w:rsidRP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p w:rsidR="00BC43A4" w:rsidRDefault="00BC43A4" w:rsidP="00BC43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 xml:space="preserve"> На основу проведене процедуре у оквиру мјере 2. (суфинансирање набавке пољопривредних прикључака), сљедећи кандидати су остварили услове за куповину пољопривредних прикључака:</w:t>
      </w:r>
    </w:p>
    <w:p w:rsid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p w:rsid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tbl>
      <w:tblPr>
        <w:tblW w:w="1282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02"/>
        <w:gridCol w:w="680"/>
        <w:gridCol w:w="1872"/>
        <w:gridCol w:w="267"/>
        <w:gridCol w:w="2142"/>
        <w:gridCol w:w="2551"/>
        <w:gridCol w:w="2268"/>
        <w:gridCol w:w="1277"/>
        <w:gridCol w:w="40"/>
        <w:gridCol w:w="904"/>
        <w:gridCol w:w="257"/>
      </w:tblGrid>
      <w:tr w:rsidR="00760A29" w:rsidRPr="00760A29" w:rsidTr="00760A29">
        <w:trPr>
          <w:gridAfter w:val="3"/>
          <w:wAfter w:w="1201" w:type="dxa"/>
          <w:trHeight w:val="54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  <w:p w:rsid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  <w:p w:rsid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Р.</w:t>
            </w:r>
          </w:p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б</w:t>
            </w: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р.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ПОДНОСИЛАЦ   ЗАХТЈЕВА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АДРЕСА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БРОЈ  БОДОВА</w:t>
            </w:r>
            <w:proofErr w:type="gramEnd"/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 xml:space="preserve">  ПО  УТВРЂЕНИМ КРИТЕРИЈУМИМА БРОЈ  02-330-68/21 ОД 04.08.2021. ГОДИНЕ</w:t>
            </w:r>
          </w:p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 xml:space="preserve"> УКУПНО</w:t>
            </w:r>
          </w:p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БОДОВА</w:t>
            </w:r>
          </w:p>
        </w:tc>
      </w:tr>
      <w:tr w:rsidR="00760A29" w:rsidRPr="00760A29" w:rsidTr="00760A29">
        <w:trPr>
          <w:gridAfter w:val="3"/>
          <w:wAfter w:w="1201" w:type="dxa"/>
          <w:trHeight w:val="14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ОСНОВНИ КРИТЕРИЈУМИ: РЕЛЕВАНТНОСТ ЗАХТЈЕВА, ЕКОНОМСКА ОПРАВДАНОСТ И ОДРЖИВОСТ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СОЦИЈАЛНИ КРИТЕРИЈУМИ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Мирослав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Лончар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Мокро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100</w:t>
            </w:r>
          </w:p>
        </w:tc>
      </w:tr>
      <w:tr w:rsidR="00760A29" w:rsidRPr="00760A29" w:rsidTr="00760A29">
        <w:trPr>
          <w:gridAfter w:val="3"/>
          <w:wAfter w:w="1201" w:type="dxa"/>
          <w:trHeight w:val="23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Александар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Вукадин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Сјетлина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Cs w:val="24"/>
              </w:rPr>
              <w:t>99</w:t>
            </w:r>
          </w:p>
        </w:tc>
      </w:tr>
      <w:tr w:rsidR="00760A29" w:rsidRPr="00760A29" w:rsidTr="00760A29">
        <w:trPr>
          <w:gridAfter w:val="3"/>
          <w:wAfter w:w="1201" w:type="dxa"/>
          <w:trHeight w:val="3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Драго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Ћосовић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Змај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Јовина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89</w:t>
            </w:r>
          </w:p>
        </w:tc>
      </w:tr>
      <w:tr w:rsidR="00760A29" w:rsidRPr="00760A29" w:rsidTr="00760A29">
        <w:trPr>
          <w:gridAfter w:val="3"/>
          <w:wAfter w:w="1201" w:type="dxa"/>
          <w:trHeight w:val="2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Раденко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Фуртула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Ђуре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Јакшића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88</w:t>
            </w:r>
          </w:p>
        </w:tc>
      </w:tr>
      <w:tr w:rsidR="00760A29" w:rsidRPr="00760A29" w:rsidTr="00760A29">
        <w:trPr>
          <w:gridAfter w:val="3"/>
          <w:wAfter w:w="1201" w:type="dxa"/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Јован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Прутине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Мокро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87</w:t>
            </w:r>
          </w:p>
        </w:tc>
      </w:tr>
      <w:tr w:rsidR="00760A29" w:rsidRPr="00760A29" w:rsidTr="00760A29">
        <w:trPr>
          <w:gridAfter w:val="3"/>
          <w:wAfter w:w="1201" w:type="dxa"/>
          <w:trHeight w:val="23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Драган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Романијска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84</w:t>
            </w:r>
          </w:p>
        </w:tc>
      </w:tr>
      <w:tr w:rsidR="00760A29" w:rsidRPr="00760A29" w:rsidTr="00760A29">
        <w:trPr>
          <w:gridAfter w:val="3"/>
          <w:wAfter w:w="1201" w:type="dxa"/>
          <w:trHeight w:val="2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Гојко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Цимировић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Кадино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село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84</w:t>
            </w:r>
          </w:p>
        </w:tc>
      </w:tr>
      <w:tr w:rsidR="00760A29" w:rsidRPr="00760A29" w:rsidTr="00760A29">
        <w:trPr>
          <w:gridAfter w:val="3"/>
          <w:wAfter w:w="1201" w:type="dxa"/>
          <w:trHeight w:val="2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Вељко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Дивљан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Хоточина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83</w:t>
            </w:r>
          </w:p>
        </w:tc>
      </w:tr>
      <w:tr w:rsidR="00760A29" w:rsidRPr="00760A29" w:rsidTr="00760A29">
        <w:trPr>
          <w:gridAfter w:val="3"/>
          <w:wAfter w:w="1201" w:type="dxa"/>
          <w:trHeight w:val="2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Мира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Глуховић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Д.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Јевђевића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О4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82</w:t>
            </w: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Миломир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Глуховић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Стајна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81</w:t>
            </w:r>
          </w:p>
        </w:tc>
      </w:tr>
      <w:tr w:rsidR="00760A29" w:rsidRPr="00760A29" w:rsidTr="00760A29">
        <w:trPr>
          <w:gridAfter w:val="3"/>
          <w:wAfter w:w="1201" w:type="dxa"/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Никола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Лопатић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Мокро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77</w:t>
            </w:r>
          </w:p>
        </w:tc>
      </w:tr>
      <w:tr w:rsidR="00760A29" w:rsidRPr="00760A29" w:rsidTr="00760A29">
        <w:trPr>
          <w:gridAfter w:val="3"/>
          <w:wAfter w:w="1201" w:type="dxa"/>
          <w:trHeight w:val="24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Раде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Прутине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Мокро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76</w:t>
            </w: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Неђо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Доња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Љубогошта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75</w:t>
            </w:r>
          </w:p>
        </w:tc>
      </w:tr>
      <w:tr w:rsidR="00760A29" w:rsidRPr="00760A29" w:rsidTr="00760A29">
        <w:trPr>
          <w:gridAfter w:val="3"/>
          <w:wAfter w:w="1201" w:type="dxa"/>
          <w:trHeight w:val="24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Бранислав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Пекић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Рогоушићи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75</w:t>
            </w: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Владимир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Раденковић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Трећи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април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75</w:t>
            </w:r>
          </w:p>
        </w:tc>
      </w:tr>
      <w:tr w:rsidR="00760A29" w:rsidRPr="00760A29" w:rsidTr="00760A29">
        <w:trPr>
          <w:gridAfter w:val="3"/>
          <w:wAfter w:w="1201" w:type="dxa"/>
          <w:trHeight w:val="2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Борислав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Хршум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Цара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Лазара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75</w:t>
            </w:r>
          </w:p>
        </w:tc>
      </w:tr>
      <w:tr w:rsidR="00760A29" w:rsidRPr="00760A29" w:rsidTr="00760A29">
        <w:trPr>
          <w:gridAfter w:val="3"/>
          <w:wAfter w:w="1201" w:type="dxa"/>
          <w:trHeight w:val="2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17.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Савка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Његошева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71</w:t>
            </w:r>
          </w:p>
        </w:tc>
      </w:tr>
      <w:tr w:rsidR="00760A29" w:rsidRPr="00760A29" w:rsidTr="00760A29">
        <w:trPr>
          <w:gridAfter w:val="3"/>
          <w:wAfter w:w="1201" w:type="dxa"/>
          <w:trHeight w:val="2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18.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Драгана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Глуховић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П.М.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Ненадовића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68</w:t>
            </w:r>
          </w:p>
        </w:tc>
      </w:tr>
      <w:tr w:rsidR="00760A29" w:rsidRPr="00760A29" w:rsidTr="00760A29">
        <w:trPr>
          <w:gridAfter w:val="3"/>
          <w:wAfter w:w="1201" w:type="dxa"/>
          <w:trHeight w:val="2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19.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Дејан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Карађорђева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54</w:t>
            </w: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t>20.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Миладин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Клачар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Горњи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Прибањ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53</w:t>
            </w:r>
          </w:p>
        </w:tc>
      </w:tr>
      <w:tr w:rsidR="00760A29" w:rsidRPr="00760A29" w:rsidTr="00760A29">
        <w:trPr>
          <w:gridAfter w:val="3"/>
          <w:wAfter w:w="1201" w:type="dxa"/>
          <w:trHeight w:val="2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0A2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Бјелан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Бојанић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Српских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Calibri" w:eastAsia="Calibri" w:hAnsi="Calibri"/>
                <w:sz w:val="22"/>
                <w:szCs w:val="22"/>
              </w:rPr>
              <w:t>ратника</w:t>
            </w:r>
            <w:proofErr w:type="spellEnd"/>
            <w:r w:rsidRPr="00760A29">
              <w:rPr>
                <w:rFonts w:ascii="Calibri" w:eastAsia="Calibri" w:hAnsi="Calibri"/>
                <w:sz w:val="22"/>
                <w:szCs w:val="22"/>
              </w:rPr>
              <w:t xml:space="preserve"> 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9" w:rsidRPr="00760A29" w:rsidRDefault="00760A29" w:rsidP="00760A2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szCs w:val="24"/>
              </w:rPr>
            </w:pPr>
            <w:r w:rsidRPr="00760A29">
              <w:rPr>
                <w:rFonts w:ascii="Calibri" w:eastAsia="Calibri" w:hAnsi="Calibri"/>
                <w:szCs w:val="24"/>
              </w:rPr>
              <w:t>52</w:t>
            </w:r>
          </w:p>
        </w:tc>
      </w:tr>
      <w:tr w:rsidR="00760A29" w:rsidRPr="00760A29" w:rsidTr="00760A29">
        <w:trPr>
          <w:trHeight w:val="193"/>
        </w:trPr>
        <w:tc>
          <w:tcPr>
            <w:tcW w:w="4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A29" w:rsidRPr="00760A29" w:rsidRDefault="00760A29" w:rsidP="00760A2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60A29" w:rsidRPr="00760A29" w:rsidRDefault="00760A29" w:rsidP="00760A29">
      <w:pPr>
        <w:autoSpaceDN w:val="0"/>
        <w:spacing w:after="200" w:line="276" w:lineRule="auto"/>
        <w:ind w:right="1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>Закључно са редним бројем 21.</w:t>
      </w:r>
    </w:p>
    <w:p w:rsidR="002F3C94" w:rsidRPr="002F3C94" w:rsidRDefault="002F3C94" w:rsidP="002F3C94">
      <w:pPr>
        <w:jc w:val="both"/>
        <w:rPr>
          <w:rFonts w:ascii="Times New Roman" w:hAnsi="Times New Roman"/>
          <w:szCs w:val="24"/>
          <w:lang w:val="sr-Cyrl-BA"/>
        </w:rPr>
      </w:pPr>
    </w:p>
    <w:p w:rsidR="00BC43A4" w:rsidRDefault="00BC43A4" w:rsidP="00BC43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 xml:space="preserve">Изабрани кандидати под тачкама </w:t>
      </w:r>
      <w:r w:rsidR="002F3C94">
        <w:rPr>
          <w:rFonts w:ascii="Times New Roman" w:hAnsi="Times New Roman"/>
          <w:szCs w:val="24"/>
          <w:lang w:val="sr-Cyrl-BA"/>
        </w:rPr>
        <w:t>1. и 2. с</w:t>
      </w:r>
      <w:r w:rsidR="00013880">
        <w:rPr>
          <w:rFonts w:ascii="Times New Roman" w:hAnsi="Times New Roman"/>
          <w:szCs w:val="24"/>
          <w:lang w:val="sr-Cyrl-BA"/>
        </w:rPr>
        <w:t>у дужни закључити уговор о суфинансирању набавке са општином Пале, којим ће се регулисати међусобна права и обавезе.</w:t>
      </w:r>
    </w:p>
    <w:p w:rsidR="00760A29" w:rsidRPr="00760A29" w:rsidRDefault="00760A29" w:rsidP="00760A29">
      <w:pPr>
        <w:jc w:val="both"/>
        <w:rPr>
          <w:rFonts w:ascii="Times New Roman" w:hAnsi="Times New Roman"/>
          <w:szCs w:val="24"/>
          <w:lang w:val="sr-Cyrl-BA"/>
        </w:rPr>
      </w:pPr>
    </w:p>
    <w:p w:rsidR="00013880" w:rsidRPr="00BC43A4" w:rsidRDefault="00013880" w:rsidP="00BC43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>Ова Одлука ступа на снагу даном доношења.</w:t>
      </w:r>
    </w:p>
    <w:p w:rsidR="00BC43A4" w:rsidRPr="00B15FDA" w:rsidRDefault="00BC43A4" w:rsidP="00B15FDA">
      <w:pPr>
        <w:jc w:val="center"/>
        <w:rPr>
          <w:rFonts w:ascii="Times New Roman" w:hAnsi="Times New Roman"/>
          <w:b/>
          <w:szCs w:val="24"/>
          <w:lang w:val="sr-Cyrl-BA"/>
        </w:rPr>
      </w:pPr>
    </w:p>
    <w:p w:rsidR="00F00136" w:rsidRPr="002E30E5" w:rsidRDefault="00F00136" w:rsidP="00F00136">
      <w:pPr>
        <w:rPr>
          <w:rFonts w:ascii="Times New Roman" w:hAnsi="Times New Roman"/>
          <w:b/>
          <w:szCs w:val="24"/>
          <w:lang w:val="sr-Cyrl-BA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  <w:lang w:val="bs-Cyrl-BA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  <w:lang w:val="bs-Cyrl-BA"/>
        </w:rPr>
        <w:t xml:space="preserve"> </w:t>
      </w:r>
      <w:r w:rsidRPr="002E30E5">
        <w:rPr>
          <w:sz w:val="24"/>
          <w:szCs w:val="24"/>
        </w:rPr>
        <w:t xml:space="preserve">  Н А Ч Е Л Н И К </w:t>
      </w:r>
    </w:p>
    <w:p w:rsidR="00F00136" w:rsidRPr="002E30E5" w:rsidRDefault="00F00136" w:rsidP="00F00136">
      <w:pPr>
        <w:pStyle w:val="BodyText2"/>
        <w:rPr>
          <w:sz w:val="24"/>
          <w:szCs w:val="24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 xml:space="preserve">  </w:t>
      </w: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p w:rsidR="00F00136" w:rsidRPr="002E30E5" w:rsidRDefault="00F00136" w:rsidP="00F00136">
      <w:pPr>
        <w:pStyle w:val="BodyText2"/>
        <w:rPr>
          <w:b/>
          <w:i/>
          <w:sz w:val="24"/>
          <w:szCs w:val="24"/>
          <w:lang w:val="sr-Cyrl-BA"/>
        </w:rPr>
      </w:pPr>
    </w:p>
    <w:p w:rsidR="00F00136" w:rsidRPr="00F00136" w:rsidRDefault="00F00136">
      <w:pPr>
        <w:rPr>
          <w:rFonts w:asciiTheme="minorHAnsi" w:hAnsiTheme="minorHAnsi"/>
          <w:lang w:val="sr-Cyrl-BA"/>
        </w:rPr>
      </w:pPr>
    </w:p>
    <w:sectPr w:rsidR="00F00136" w:rsidRPr="00F00136" w:rsidSect="002F3C94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25D05"/>
    <w:multiLevelType w:val="hybridMultilevel"/>
    <w:tmpl w:val="FBC6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A"/>
    <w:rsid w:val="00013880"/>
    <w:rsid w:val="00271DCC"/>
    <w:rsid w:val="002C1AF2"/>
    <w:rsid w:val="002C6670"/>
    <w:rsid w:val="002F3C94"/>
    <w:rsid w:val="0030572A"/>
    <w:rsid w:val="00353D8F"/>
    <w:rsid w:val="00395370"/>
    <w:rsid w:val="004266E4"/>
    <w:rsid w:val="00542CF4"/>
    <w:rsid w:val="006D3AF9"/>
    <w:rsid w:val="00760A29"/>
    <w:rsid w:val="007E3550"/>
    <w:rsid w:val="008C1403"/>
    <w:rsid w:val="0091233A"/>
    <w:rsid w:val="009A6E50"/>
    <w:rsid w:val="009C6F09"/>
    <w:rsid w:val="00A01B73"/>
    <w:rsid w:val="00A67C27"/>
    <w:rsid w:val="00B15FDA"/>
    <w:rsid w:val="00BC43A4"/>
    <w:rsid w:val="00BE15BD"/>
    <w:rsid w:val="00C16A5B"/>
    <w:rsid w:val="00E31788"/>
    <w:rsid w:val="00EA0AFA"/>
    <w:rsid w:val="00ED5D56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7302C-7219-4818-B4DB-7825A9E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2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72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72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572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0572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0572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30572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305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2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56D0-31CB-4076-B59F-3FD40F39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Milica</cp:lastModifiedBy>
  <cp:revision>2</cp:revision>
  <dcterms:created xsi:type="dcterms:W3CDTF">2021-09-04T07:12:00Z</dcterms:created>
  <dcterms:modified xsi:type="dcterms:W3CDTF">2021-09-04T07:12:00Z</dcterms:modified>
</cp:coreProperties>
</file>